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FD" w:rsidRPr="008A24A2" w:rsidRDefault="0012278B" w:rsidP="00122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WYMAGANIA EDUKACYJNE JĘZYK ANGIELSKI</w:t>
      </w:r>
    </w:p>
    <w:p w:rsidR="0012278B" w:rsidRPr="008A24A2" w:rsidRDefault="0012278B" w:rsidP="00122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KLASA IV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I PÓŁROCZE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3A77AF" w:rsidRPr="008A24A2" w:rsidRDefault="003A77AF" w:rsidP="003A77AF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3A77AF" w:rsidRPr="008A24A2" w:rsidRDefault="003A77AF" w:rsidP="003A77AF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wita się, żegna i przedstawia siebie i inne osoby, stosując właściwe formy grzecznościowe, nie popełniając większych błędów. </w:t>
      </w:r>
    </w:p>
    <w:p w:rsidR="003A77AF" w:rsidRPr="008A24A2" w:rsidRDefault="003A77AF" w:rsidP="003A77AF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opisuje różne przedmioty, uwzględniając ich kolor i odległość, nie popełniając większych błędów.</w:t>
      </w:r>
    </w:p>
    <w:p w:rsidR="003A77AF" w:rsidRPr="008A24A2" w:rsidRDefault="003A77AF" w:rsidP="003A77AF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literowaniem imion i wyrazów, kolorem przedmiotów.</w:t>
      </w:r>
    </w:p>
    <w:p w:rsidR="003A77AF" w:rsidRPr="008A24A2" w:rsidRDefault="003A77AF" w:rsidP="003A77AF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(litery alfabetu, nazwy produktów spożywczych, nazwy ubrań, nazwy mebli, nazwy kolorów, zabawek, przyborów szkolnych, nazwy pór roku, miesięcy, dni tygodnia), a także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przedimki nieokreślone </w:t>
      </w:r>
      <w:r w:rsidRPr="008A24A2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oraz tryb rozkazujący.</w:t>
      </w:r>
    </w:p>
    <w:p w:rsidR="00C20166" w:rsidRPr="008A24A2" w:rsidRDefault="003A77AF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20166" w:rsidRPr="008A24A2">
        <w:rPr>
          <w:rFonts w:ascii="Times New Roman" w:hAnsi="Times New Roman" w:cs="Times New Roman"/>
          <w:sz w:val="20"/>
          <w:szCs w:val="20"/>
        </w:rPr>
        <w:t>Uczeń w sposób płynny opisuje swojego najlepszego kolegę/najlepszą koleżankę, uwzględniając ich imię, pochodzenie, wiek, pochodzenie zainteresowania i stan rodzinny,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wita się, żegna i przedstawia się, podając swoje imię, przedstawia inne osoby, stosując właściwe formy grzecznościowe, nie popełniając większych błędów. 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przedstawianiem się, podawaniem informacji dotyczących swojego wieku i daty urodzin.</w:t>
      </w:r>
    </w:p>
    <w:p w:rsidR="00C20166" w:rsidRPr="008A24A2" w:rsidRDefault="00C20166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1 (nazwy członków rodziny, słownictwo związane z danymi osobowymi, nazwy miesięcy, liczebniki 1-20), a także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formie twierdzącej i przeczącej, dopełniacz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‘s; </w:t>
      </w:r>
      <w:r w:rsidRPr="008A24A2">
        <w:rPr>
          <w:rFonts w:ascii="Times New Roman" w:hAnsi="Times New Roman" w:cs="Times New Roman"/>
          <w:sz w:val="20"/>
          <w:szCs w:val="20"/>
        </w:rPr>
        <w:t>stosuje wielkie litery w nazwach miesięcy, dni tygodnia oraz w przypadku imion, nazwisk i nazw państw.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krótki tekst na temat własnej osoby, uwzględniając podstawowe dane na swój temat i przedstawiając członków swojej rodziny, nie popełniając większych błędów i stosując właściwą formę i styl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2 i wykonuje zadania sprawdzające rozumienie tych tekstów, nie popełniając błędów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pyta i udziela informacji związanej z aktualną godziną, stosując właściwe formy grzecznościowe, nie popełniając większych błędów. 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ulubionymi przedmiotami szkolnymi.</w:t>
      </w:r>
    </w:p>
    <w:p w:rsidR="00C20166" w:rsidRPr="008A24A2" w:rsidRDefault="00C20166" w:rsidP="00C20166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2 (nazwy przedmiotów znajdujących się w sali lekcyjnej, nazwy przyborów szkolnych, nazwy przedmiotów szkolnych), a także przyimki miejsca,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pytaniach i krótkich odpowiedziach, zaimki pytające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who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przecinki i spójnik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8A24A2">
        <w:rPr>
          <w:rFonts w:ascii="Times New Roman" w:hAnsi="Times New Roman" w:cs="Times New Roman"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opisuje swoją szkołę i przedmioty szkolne, nie popełniając większych błędów i stosując właściwą formę i styl wypowiedzi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danymi osobowymi oraz z położeniem przedmiotów.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3 (w tym, m.in., nazwy pomieszczeń w domu, nazwy elementów wyposażenia domu i mebli),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be, </w:t>
      </w:r>
      <w:r w:rsidRPr="008A24A2">
        <w:rPr>
          <w:rFonts w:ascii="Times New Roman" w:hAnsi="Times New Roman" w:cs="Times New Roman"/>
          <w:sz w:val="20"/>
          <w:szCs w:val="20"/>
        </w:rPr>
        <w:t xml:space="preserve">konstrukcję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przyimki miejsca,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a,any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pisemny opis swojego pokoju, a także wybranego polskiego zamku w ramach pracy projektowej , nie popełniając większych błędów i stosując właściwą formę i styl wypowiedzi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4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prosi o pozwolenie, udziela lub odmawia pozwolenia, stosując właściwe formy grzecznościowe, nie popełniając większych błędów. 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przedstawianiem się, podawaniem informacji dotyczących codziennych spraw, typu godzina, literowanie swojego imienia.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uprawianymi dyscyplinami sportowymi.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4 (w tym, m.in., nazwy czynności wykonywanych w wolnym czasie, nazwy dyscyplin sportowych), czasownik modalny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swojego ulubionego sportowca i jego/jej umiejętności, nie popełniając większych błędów i stosując właściwą formę i styl wypowiedzi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stosując właściwe formy grzecznościowe i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różne przedmioty, stosując często używane przymiotniki i uwzględniając ich położenie,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literowaniem imion i wyrazów, kolorem przedmiotów,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(litery alfabetu, nazwy produktów spożywczych, nazwy ubrań, nazwy mebli, nazwy kolorów, zabawek, przyborów szkolnych, nazwy pór roku, miesięcy, dni tygodnia), a także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przedimki nieokreślone </w:t>
      </w:r>
      <w:r w:rsidRPr="008A24A2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oraz tryb rozkazujący </w:t>
      </w:r>
      <w:r w:rsidRPr="008A24A2">
        <w:rPr>
          <w:rFonts w:ascii="Times New Roman" w:hAnsi="Times New Roman" w:cs="Times New Roman"/>
          <w:i/>
          <w:sz w:val="20"/>
          <w:szCs w:val="20"/>
        </w:rPr>
        <w:t>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swojego najlepszego kolegę/najlepszą koleżankę, uwzględniając ich imię, pochodzenie, wiek, pochodzenie zainteresowania i stan rodzinny,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wita się, żegna i przedstawia siebie i inne osoby, stosując właściwe formy grzecznościowe i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1(nazwy członków rodziny, słownictwo związane z danymi osobowymi, nazwy miesięcy, liczebniki 1-20), a także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formie twierdzącej i przeczącej, dopełniacz </w:t>
      </w:r>
      <w:r w:rsidRPr="008A24A2">
        <w:rPr>
          <w:rFonts w:ascii="Times New Roman" w:hAnsi="Times New Roman" w:cs="Times New Roman"/>
          <w:i/>
          <w:sz w:val="20"/>
          <w:szCs w:val="20"/>
        </w:rPr>
        <w:t>‘s,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błędy; zazwyczaj prawidłowo stosuje wielkie litery w nazwach miesięcy, dni tygodnia oraz w przypadku imion, nazwisk i nazw państw.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2 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pyta i udziela informacji związanej z aktualną godziną, stosując właściwe formy grzecznościowe i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ulubionymi przedmiotami szkolnymi,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2 (nazwy przedmiotów znajdujących się w sali lekcyjnej, nazwy przyborów szkolnych, nazwy przedmiotów szkolnych), a także przyimki miejsca,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pytaniach i krótkich odpowiedziach, zaimki pytające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who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przecinki i spójnik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swoją szkołę i przedmioty szkolne, popełniając niewielkie błędy językowe, nie wpływające na zrozumienie wypowiedzi, stosując w miarę właściwą formę i styl.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3 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danymi osobowymi oraz z położeniem przedmiotów,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pomieszczeń w domu, nazwy elementów wyposażenia domu i mebli),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be, </w:t>
      </w:r>
      <w:r w:rsidRPr="008A24A2">
        <w:rPr>
          <w:rFonts w:ascii="Times New Roman" w:hAnsi="Times New Roman" w:cs="Times New Roman"/>
          <w:sz w:val="20"/>
          <w:szCs w:val="20"/>
        </w:rPr>
        <w:t xml:space="preserve">konstrukcję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przyimki miejsca,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a,any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pisemny opis swojego pokoju, a także wybranego polskiego zamku w ramach pracy projektowej, popełniając niewielkie błędy językowe, nie wpływające na zrozumienie wypowiedzi, stosując w miarę właściwą formę i styl.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4 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prosi o pozwolenie, udziela lub odmawia pozwolenia, stosując właściwe formy grzecznościowe i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uprawianymi dyscyplinami sportowymi,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nazwy czynności wykonywanych w wolnym czasie, nazwy dyscyplin sportowych), czasownik modalny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swojego ulubionego sportowca i jego/jej umiejętności, popełniając niewielkie błędy językowe, nie wpływające na zrozumienie wypowiedzi, stosując w miarę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stosując częściowo odpowiednie formy grzecznościowe,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różne przedmioty, stosując często używane przymiotniki i uwzględniając ich położenie,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literowaniem imion i wyrazów, kolorem przedmiotów,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(litery alfabetu, nazwy produktów spożywczych, nazwy ubrań, nazwy mebli, nazwy kolorów, zabawek, przyborów szkolnych, nazwy pór roku, miesięcy, dni tygodnia), a także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przedimki nieokreślone </w:t>
      </w:r>
      <w:r w:rsidRPr="008A24A2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oraz tryb rozkazujący,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swojego najlepszego kolegę/najlepszą koleżankę, uwzględniając ich imię, pochodzenie, wiek, pochodzenie zainteresowania i stan rodzinny, popełniając błędy językowe, które w niewielkim stopniu wpływają na właściwe zrozumienie wypowiedzi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stosując częściowo odpowiednie formy grzecznościowe,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</w:t>
      </w:r>
      <w:r w:rsidRPr="008A24A2">
        <w:rPr>
          <w:rFonts w:ascii="Times New Roman" w:hAnsi="Times New Roman" w:cs="Times New Roman"/>
          <w:sz w:val="20"/>
          <w:szCs w:val="20"/>
        </w:rPr>
        <w:t xml:space="preserve"> </w:t>
      </w:r>
      <w:r w:rsidRPr="008A24A2">
        <w:rPr>
          <w:rFonts w:ascii="Times New Roman" w:hAnsi="Times New Roman" w:cs="Times New Roman"/>
          <w:sz w:val="20"/>
          <w:szCs w:val="20"/>
        </w:rPr>
        <w:t xml:space="preserve">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1(nazwy członków rodziny, słownictwo związane z danymi osobowymi, nazwy miesięcy, liczebniki 1-20), a także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formie twierdzącej i przeczącej, dopełniacz </w:t>
      </w:r>
      <w:r w:rsidRPr="008A24A2">
        <w:rPr>
          <w:rFonts w:ascii="Times New Roman" w:hAnsi="Times New Roman" w:cs="Times New Roman"/>
          <w:i/>
          <w:sz w:val="20"/>
          <w:szCs w:val="20"/>
        </w:rPr>
        <w:t>‘s</w:t>
      </w:r>
      <w:r w:rsidRPr="008A24A2">
        <w:rPr>
          <w:rFonts w:ascii="Times New Roman" w:hAnsi="Times New Roman" w:cs="Times New Roman"/>
          <w:sz w:val="20"/>
          <w:szCs w:val="20"/>
        </w:rPr>
        <w:t>, popełniając liczne błędy; często popełnia błędy w zastosowaniu wielkich liter w nazwach miesięcy, dni tygodnia oraz w przypadku imion, nazwisk i nazw państw.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2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pyta i udziela informacji związanej z aktualną godziną, stosując częściowo odpowiednie formy grzecznościowe,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ulubionymi przedmiotami szkolnymi,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2(nazwy przedmiotów znajdujących się w sali lekcyjnej, nazwy przyborów szkolnych, nazwy przedmiotów szkolnych), a także przyimki miejsca,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pytaniach i krótkich odpowiedziach, zaimki pytające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who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przecinki i spójnik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8A24A2">
        <w:rPr>
          <w:rFonts w:ascii="Times New Roman" w:hAnsi="Times New Roman" w:cs="Times New Roman"/>
          <w:sz w:val="20"/>
          <w:szCs w:val="20"/>
        </w:rPr>
        <w:t>, popełniając błędy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swoją szkołę i przedmioty szkolne,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3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danymi osobowymi oraz z położeniem przedmiotów,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pomieszczeń w domu, nazwy elementów wyposażenia domu i mebli),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be, </w:t>
      </w:r>
      <w:r w:rsidRPr="008A24A2">
        <w:rPr>
          <w:rFonts w:ascii="Times New Roman" w:hAnsi="Times New Roman" w:cs="Times New Roman"/>
          <w:sz w:val="20"/>
          <w:szCs w:val="20"/>
        </w:rPr>
        <w:t xml:space="preserve">konstrukcję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przyimki miejsca,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a,any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4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prosi o pozwolenie, udziela lub odmawia pozwolenia, stosując częściowo odpowiednie formy grzecznościowe,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udziela, pyta i prosi o informacje związane z uprawianymi dyscyplinami sportowymi,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nazwy czynności wykonywanych w wolnym czasie, nazwy dyscyplin sportowych), czasownik modalny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swojego ulubionego sportowca i jego/jej umiejętności, popełniając błędy językowe, które w niewielkim stopniu wpływają na właściwe zrozumienie wypowiedzi, stosując częściowo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stosując częściowo odpowiednie formy grzecznościowe,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różne przedmioty, stosując często używane przymiotniki i uwzględniając ich położenie,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literowaniem imion i wyrazów, kolorem przedmiotów,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(litery alfabetu, nazwy produktów spożywczych, nazwy ubrań, nazwy mebli, nazwy kolorów, zabawek, przyborów szkolnych, nazwy pór roku, miesięcy, dni tygodnia), a także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przedimki nieokreślone </w:t>
      </w:r>
      <w:r w:rsidRPr="008A24A2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oraz tryb rozkazujący,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swojego najlepszego kolegę/najlepszą koleżankę, uwzględniając ich imię, pochodzenie, wiek, pochodzenie zainteresowania i stan rodzinny, popełniając błędy językowe, które w niewielkim stopniu wpływają na właściwe zrozumienie wypowiedzi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stosując częściowo odpowiednie formy grzecznościowe,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1(nazwy członków rodziny, słownictwo związane z danymi osobowymi, nazwy miesięcy, liczebniki 1-20), a także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formie twierdzącej i przeczącej, dopełniacz </w:t>
      </w:r>
      <w:r w:rsidRPr="008A24A2">
        <w:rPr>
          <w:rFonts w:ascii="Times New Roman" w:hAnsi="Times New Roman" w:cs="Times New Roman"/>
          <w:i/>
          <w:sz w:val="20"/>
          <w:szCs w:val="20"/>
        </w:rPr>
        <w:t>‘s</w:t>
      </w:r>
      <w:r w:rsidRPr="008A24A2">
        <w:rPr>
          <w:rFonts w:ascii="Times New Roman" w:hAnsi="Times New Roman" w:cs="Times New Roman"/>
          <w:sz w:val="20"/>
          <w:szCs w:val="20"/>
        </w:rPr>
        <w:t>, popełniając liczne błędy; często popełnia błędy w zastosowaniu wielkich liter w nazwach miesięcy, dni tygodnia oraz w przypadku imion, nazwisk i nazw państw.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2 i wykonuje zadania sprawdzające rozumienie tych tekstów, popełniając dużo błędów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pyta i udziela informacji związanej z aktualną godziną, stosując częściowo odpowiednie formy grzecznościowe,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ulubionymi przedmiotami szkolnymi,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2(nazwy przedmiotów znajdujących się w sali lekcyjnej, nazwy przyborów szkolnych, nazwy przedmiotów szkolnych), a także przyimki miejsca,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pytaniach i krótkich odpowiedziach, zaimki pytające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who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przecinki i spójnik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8A24A2">
        <w:rPr>
          <w:rFonts w:ascii="Times New Roman" w:hAnsi="Times New Roman" w:cs="Times New Roman"/>
          <w:sz w:val="20"/>
          <w:szCs w:val="20"/>
        </w:rPr>
        <w:t>, popełniając liczne błędy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swoją szkołę i przedmioty szkolne,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danymi osobowymi oraz z położeniem przedmiotów,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pomieszczeń w domu, nazwy elementów wyposażenia domu i mebli),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be, </w:t>
      </w:r>
      <w:r w:rsidRPr="008A24A2">
        <w:rPr>
          <w:rFonts w:ascii="Times New Roman" w:hAnsi="Times New Roman" w:cs="Times New Roman"/>
          <w:sz w:val="20"/>
          <w:szCs w:val="20"/>
        </w:rPr>
        <w:t xml:space="preserve">konstrukcję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przyimki miejsca,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a,any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4 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prosi o pozwolenie, udziela lub odmawia pozwolenia, stosując częściowo odpowiednie formy grzecznościowe,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uprawianymi dyscyplinami sportowymi,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nazwy czynności wykonywanych w wolnym czasie, nazwy dyscyplin sportowych), czasownik modalny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swojego ulubionego sportowca i jego/jej umiejętności, popełniając błędy językowe, które w niewielkim stopniu wpływają na właściwe zrozumienie wypowiedzi, stosując częściowo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nie stosując właściwych form grzecznościowych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różne przedmioty, stosując często używane przymiotniki i uwzględniając ich położenie,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literowaniem imion i wyrazów, kolorem przedmiotów,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First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Steps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(litery alfabetu, nazwy produktów spożywczych, nazwy ubrań, nazwy mebli, nazwy kolorów, zabawek, przyborów szkolnych, nazwy pór roku, miesięcy, dni tygodnia), a także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przedimki nieokreślone </w:t>
      </w:r>
      <w:r w:rsidRPr="008A24A2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 oraz tryb rozkazujący popełniając bardzo liczne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wita się, żegna i przedstawia siebie i inne osoby, nie stosując właściwych form grzecznościowych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popełniając bardzo dużo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1(nazwy członków rodziny, słownictwo związane z danymi osobowymi, nazwy miesięcy, liczebniki 1-20), a także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formie 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twierdzącej i przeczącej, dopełniacz </w:t>
      </w:r>
      <w:r w:rsidRPr="008A24A2">
        <w:rPr>
          <w:rFonts w:ascii="Times New Roman" w:hAnsi="Times New Roman" w:cs="Times New Roman"/>
          <w:i/>
          <w:sz w:val="20"/>
          <w:szCs w:val="20"/>
        </w:rPr>
        <w:t>‘s</w:t>
      </w:r>
      <w:r w:rsidRPr="008A24A2">
        <w:rPr>
          <w:rFonts w:ascii="Times New Roman" w:hAnsi="Times New Roman" w:cs="Times New Roman"/>
          <w:sz w:val="20"/>
          <w:szCs w:val="20"/>
        </w:rPr>
        <w:t>, popełniając bardzo liczne błędy; błędnie stosuje wielkie litery w nazwach miesięcy, dni tygodnia oraz w przypadku imion, nazwisk i nazw państw.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2 i wykonuje zadania sprawdzające rozumienie tych tekstów, popełniając bardzo dużo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pyta i udziela informacji związanej z aktualną godziną, nie stosując właściwych form grzecznościowych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ulubionymi przedmiotami szkolnymi, popełniając błędy językowe, które w znacznym stopniu wpływają na właściwe zrozumienie wypowiedzi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2 (nazwy przedmiotów znajdujących się w sali lekcyjnej, nazwy przyborów szkolnych, nazwy przedmiotów szkolnych), a także przyimki miejsca,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>be</w:t>
      </w:r>
      <w:r w:rsidRPr="008A24A2">
        <w:rPr>
          <w:rFonts w:ascii="Times New Roman" w:hAnsi="Times New Roman" w:cs="Times New Roman"/>
          <w:sz w:val="20"/>
          <w:szCs w:val="20"/>
        </w:rPr>
        <w:t xml:space="preserve"> w pytaniach i krótkich odpowiedziach, zaimki pytające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who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przecinki i spójnik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8A24A2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opisuje swoją szkołę i przedmioty szkolne, popełniając błędy językowe, które w znacznym stopniu wpływają na właściwe zrozumienie wypowiedzi, nie zachowując właściwej formy i stylu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popełniając bardzo dużo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danymi osobowymi oraz z położeniem przedmiotów,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pomieszczeń w domu, nazwy elementów wyposażenia domu i mebli), czasownik 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be, </w:t>
      </w:r>
      <w:r w:rsidRPr="008A24A2">
        <w:rPr>
          <w:rFonts w:ascii="Times New Roman" w:hAnsi="Times New Roman" w:cs="Times New Roman"/>
          <w:sz w:val="20"/>
          <w:szCs w:val="20"/>
        </w:rPr>
        <w:t xml:space="preserve">konstrukcję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 xml:space="preserve">, przyimki miejsca,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a,any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5. </w:t>
      </w:r>
      <w:r w:rsidR="008A24A2">
        <w:rPr>
          <w:rFonts w:ascii="Times New Roman" w:hAnsi="Times New Roman" w:cs="Times New Roman"/>
          <w:sz w:val="20"/>
          <w:szCs w:val="20"/>
        </w:rPr>
        <w:t>U</w:t>
      </w:r>
      <w:r w:rsidRPr="008A24A2">
        <w:rPr>
          <w:rFonts w:ascii="Times New Roman" w:hAnsi="Times New Roman" w:cs="Times New Roman"/>
          <w:sz w:val="20"/>
          <w:szCs w:val="20"/>
        </w:rPr>
        <w:t>czeń rozumie proste, typowe wypowiedzi ustne i pisemne z zakresu obejmującego słownictwo i środki językowe uwzględnione w rozdziale 4 i wykonuje zadania sprawdzające rozumienie tych tekstów, popełniając bardzo dużo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prosi o pozwolenie, udziela lub odmawia pozwolenia, nie stosując właściwych form grzecznościowych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uprawianymi dyscyplinami sportowymi,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nazwy czynności wykonywanych w wolnym czasie, nazwy dyscyplin sportowych), czasownik modalny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swojego ulubionego sportowca i jego/jej umiejętności, popełniając błędy językowe, które w znacznym stopniu wpływają na właściwe zrozumienie wypowiedzi, nie zachowując właściwej formy i stylu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nie opanował wymagań edukacyjnych dla oceny dopuszczającej.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I</w:t>
      </w:r>
      <w:r w:rsidRPr="008A24A2">
        <w:rPr>
          <w:rFonts w:ascii="Times New Roman" w:hAnsi="Times New Roman" w:cs="Times New Roman"/>
          <w:b/>
          <w:sz w:val="20"/>
          <w:szCs w:val="20"/>
        </w:rPr>
        <w:t>I PÓŁROCZE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>Uczeń w sposób płynny opisuje różne zwierzęta, uwzględniając ich części ciała, wielkość i kolor,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nie popełniając błędów.</w:t>
      </w:r>
    </w:p>
    <w:p w:rsidR="00C20166" w:rsidRPr="008A24A2" w:rsidRDefault="00C20166" w:rsidP="00C20166">
      <w:pPr>
        <w:spacing w:before="60" w:after="6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 xml:space="preserve">Uczeń poprawnie stosuje poznane słownictwo z rozdziału 5 (w tym, m.in., nazwy zwierząt, nazwy części ciała zwierząt) a także przyimki miejsca,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spójnik </w:t>
      </w:r>
      <w:r w:rsidRPr="008A24A2">
        <w:rPr>
          <w:rFonts w:ascii="Times New Roman" w:hAnsi="Times New Roman" w:cs="Times New Roman"/>
          <w:i/>
          <w:sz w:val="20"/>
          <w:szCs w:val="20"/>
        </w:rPr>
        <w:t>and.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wymyślone przez siebie zwierzę i jego wygląd, nie popełniając większych błędów i stosując właściwą formę i styl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w sposób płynny opisuje wygląd zewnętrzny osób, uwzględniając różne elementy twarzy i włosy, a także opisuje różne osoby z uwzględnieniem danych osobowych, wyglądu, osobowości i talentów,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porównuje ilustracje,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wyglądem różnych osób oraz posiadanymi rzeczami, członkami rodziny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6 (w tym, m.in., przymiotniki i rzeczowniki, słownictwo służące opisywaniu wyglądu zewnętrznego, nazwy członków rodziny), a także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przymiotniki dzierżawcze,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those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spójniki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8A24A2">
        <w:rPr>
          <w:rFonts w:ascii="Times New Roman" w:hAnsi="Times New Roman" w:cs="Times New Roman"/>
          <w:sz w:val="20"/>
          <w:szCs w:val="20"/>
        </w:rPr>
        <w:t>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but</w:t>
      </w:r>
      <w:r w:rsidRPr="008A24A2">
        <w:rPr>
          <w:rFonts w:ascii="Times New Roman" w:hAnsi="Times New Roman" w:cs="Times New Roman"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tekst, w którym opisuje wybraną osobę ze swojej rodzin z uwzględnieniem danych osobowych, wyglądu, osobowości i talentów, nie popełniając większych błędów i stosując właściwą formę i styl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wyraża i uzasadnia swoją opinię na temat utalentowanych osób, opisanych w przeczytanym tekście, nie popełniając większych błędów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kupuje bilet autobusowy, stosując właściwe formy grzecznościowe, nie popełniając większych błędów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opisuje czynności i wydarzenia dnia codziennego, nie popełniając większych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często wykonywanymi zajęciami domowymi.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7 (w tym, m.in., nazwy czynności dnia codziennego), a także czas </w:t>
      </w:r>
      <w:proofErr w:type="spellStart"/>
      <w:r w:rsidRPr="008A24A2">
        <w:rPr>
          <w:rFonts w:ascii="Times New Roman" w:hAnsi="Times New Roman" w:cs="Times New Roman"/>
          <w:sz w:val="20"/>
          <w:szCs w:val="20"/>
        </w:rPr>
        <w:t>pres</w:t>
      </w:r>
      <w:r w:rsidRPr="008A24A2">
        <w:rPr>
          <w:rFonts w:ascii="Times New Roman" w:hAnsi="Times New Roman" w:cs="Times New Roman"/>
          <w:i/>
          <w:sz w:val="20"/>
          <w:szCs w:val="20"/>
        </w:rPr>
        <w:t>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przysłówki częstotliwości</w:t>
      </w:r>
      <w:r w:rsidRPr="008A24A2">
        <w:rPr>
          <w:rFonts w:ascii="Times New Roman" w:hAnsi="Times New Roman" w:cs="Times New Roman"/>
          <w:i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przebieg dnia, zachowując właściwą kolejność wydarzeń, nie popełniając większych błędów i stosując właściwą formę i styl wypowiedzi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nie popełniając błędów.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prostej rozmowie na temat swoich zainteresowań i hobby.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 sposób płynny udziela, pyta i prosi o informacje związane z upodobaniami.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8 (w tym, m.in., nazwy czynności wykonywanych w wolnym czasie, nazwy zainteresowań i hobby, nazwy zwierząt), czas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przysłówki częstotliwości, spójnik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 na temat spędzania swojego wolnego czasu, nie popełniając większych błędów i stosując właściwą formę i styl wypowiedzi.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>Uczeń opisuje różne zwierzęta, uwzględniając ich części ciała, wielkość i kolor,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</w:t>
      </w:r>
      <w:r w:rsidR="008A24A2">
        <w:rPr>
          <w:rFonts w:ascii="Times New Roman" w:hAnsi="Times New Roman" w:cs="Times New Roman"/>
          <w:sz w:val="20"/>
          <w:szCs w:val="20"/>
        </w:rPr>
        <w:t xml:space="preserve"> </w:t>
      </w:r>
      <w:r w:rsidRPr="008A24A2">
        <w:rPr>
          <w:rFonts w:ascii="Times New Roman" w:hAnsi="Times New Roman" w:cs="Times New Roman"/>
          <w:sz w:val="20"/>
          <w:szCs w:val="20"/>
        </w:rPr>
        <w:t>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zwierząt, nazwy części ciała zwierząt) a także przyimki miejsca,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spójnik </w:t>
      </w:r>
      <w:r w:rsidRPr="008A24A2">
        <w:rPr>
          <w:rFonts w:ascii="Times New Roman" w:hAnsi="Times New Roman" w:cs="Times New Roman"/>
          <w:i/>
          <w:sz w:val="20"/>
          <w:szCs w:val="20"/>
        </w:rPr>
        <w:t>and</w:t>
      </w:r>
      <w:r w:rsidRPr="008A24A2">
        <w:rPr>
          <w:rFonts w:ascii="Times New Roman" w:hAnsi="Times New Roman" w:cs="Times New Roman"/>
          <w:sz w:val="20"/>
          <w:szCs w:val="20"/>
        </w:rPr>
        <w:t>, popełniając nieliczne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wymyślone przez siebie zwierzę i jego wygląd, popełniając niewielkie błędy językowe, nie wpływające na zrozumienie wypowiedzi, stosując w miarę właściwą formę i styl.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porównuje ilustracje,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wyglądem różnych osób oraz posiadanymi rzeczami, członkami rodziny,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przymiotniki i rzeczowniki, słownictwo służące opisywaniu wyglądu zewnętrznego, nazwy członków rodziny), a także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przymiotniki dzierżawcze,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those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spójniki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8A24A2">
        <w:rPr>
          <w:rFonts w:ascii="Times New Roman" w:hAnsi="Times New Roman" w:cs="Times New Roman"/>
          <w:sz w:val="20"/>
          <w:szCs w:val="20"/>
        </w:rPr>
        <w:t>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but,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wyraża swoją opinię temat utalentowanych osób, opisanych w przeczytanym tekście, nie popełniając większych błędów,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popełniając niewielkie błędy.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kupuje bilet autobusowy, stosując właściwe formy grzecznościowe i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czynności i wydarzenia dnia codziennego, popełniając niewielkie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często wykonywanymi zajęciami domowymi, popełniając drobne błędy językowe, nie wpływające na zrozumienie wypowiedzi.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czynności dnia codziennego), a także czas </w:t>
      </w:r>
      <w:proofErr w:type="spellStart"/>
      <w:r w:rsidRPr="008A24A2">
        <w:rPr>
          <w:rFonts w:ascii="Times New Roman" w:hAnsi="Times New Roman" w:cs="Times New Roman"/>
          <w:sz w:val="20"/>
          <w:szCs w:val="20"/>
        </w:rPr>
        <w:t>pres</w:t>
      </w:r>
      <w:r w:rsidRPr="008A24A2">
        <w:rPr>
          <w:rFonts w:ascii="Times New Roman" w:hAnsi="Times New Roman" w:cs="Times New Roman"/>
          <w:i/>
          <w:sz w:val="20"/>
          <w:szCs w:val="20"/>
        </w:rPr>
        <w:t>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przysłówki częstotliwości</w:t>
      </w:r>
      <w:r w:rsidRPr="008A24A2">
        <w:rPr>
          <w:rFonts w:ascii="Times New Roman" w:hAnsi="Times New Roman" w:cs="Times New Roman"/>
          <w:i/>
          <w:sz w:val="20"/>
          <w:szCs w:val="20"/>
        </w:rPr>
        <w:t>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</w:t>
      </w:r>
    </w:p>
    <w:p w:rsidR="00C20166" w:rsidRPr="008A24A2" w:rsidRDefault="00C20166" w:rsidP="00C20166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przebieg dnia, zachowując właściwą kolejność wydarzeń, popełniając niewielkie błędy językowe, nie wpływające na zrozumienie wypowiedzi, stosując w miarę właściwą formę i styl.</w:t>
      </w:r>
    </w:p>
    <w:p w:rsidR="00CF7FF3" w:rsidRPr="008A24A2" w:rsidRDefault="00C20166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F7FF3"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popełniając niewielkie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uczestniczy w prostej rozmowie na temat swoich zainteresowań i hobby, popełniając niewielkie błędy językowe.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upodobaniami, popełniając drobne błędy językowe, nie wpływające na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czynności wykonywanych w wolnym czasie, nazwy zainteresowań i hobby, nazwy zwierząt), czas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przysłówki częstotliwości, spójnik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>,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 na temat spędzania swojego wolnego czasu, popełniając niewielkie błędy językowe, nie wpływające na zrozumienie wypowiedzi, stosując w miarę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>Uczeń opisuje różne zwierzęta, uwzględniając ich części ciała, wielkość i kolor,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5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 xml:space="preserve">niewiele </w:t>
      </w:r>
      <w:r w:rsidRPr="008A24A2">
        <w:rPr>
          <w:rFonts w:ascii="Times New Roman" w:hAnsi="Times New Roman" w:cs="Times New Roman"/>
          <w:sz w:val="20"/>
          <w:szCs w:val="20"/>
        </w:rPr>
        <w:t>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zwierząt, nazwy części ciała zwierząt) a także przyimki miejsca,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spójnik </w:t>
      </w:r>
      <w:r w:rsidRPr="008A24A2">
        <w:rPr>
          <w:rFonts w:ascii="Times New Roman" w:hAnsi="Times New Roman" w:cs="Times New Roman"/>
          <w:i/>
          <w:sz w:val="20"/>
          <w:szCs w:val="20"/>
        </w:rPr>
        <w:t>and</w:t>
      </w:r>
      <w:r w:rsidRPr="008A24A2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wymyślone przez siebie zwierzę i jego wygląd,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6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porównuje ilustracje,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wyglądem różnych osób oraz posiadanymi rzeczami, członkami rodziny, popełniając błędy językowe, które w niewielkim stopniu wpływają na właściwe zrozumienie wypowiedzi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przymiotniki i rzeczowniki, słownictwo służące opisywaniu wyglądu zewnętrznego, nazwy członków rodziny), a także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przymiotniki dzierżawcze,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those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spójniki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8A24A2">
        <w:rPr>
          <w:rFonts w:ascii="Times New Roman" w:hAnsi="Times New Roman" w:cs="Times New Roman"/>
          <w:sz w:val="20"/>
          <w:szCs w:val="20"/>
        </w:rPr>
        <w:t>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but</w:t>
      </w:r>
      <w:r w:rsidRPr="008A24A2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wyraża swoją opinię temat utalentowanych osób, opisanych w przeczytanym tekście, nie popełniając większych błędów,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7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 xml:space="preserve">niewiele </w:t>
      </w:r>
      <w:r w:rsidRPr="008A24A2">
        <w:rPr>
          <w:rFonts w:ascii="Times New Roman" w:hAnsi="Times New Roman" w:cs="Times New Roman"/>
          <w:sz w:val="20"/>
          <w:szCs w:val="20"/>
        </w:rPr>
        <w:t>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kupuje bilet autobusowy, stosując częściowo odpowiednie formy grzecznościowe,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opisuje czynności i wydarzenia dnia codziennego,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często wykonywanymi zajęciami domowymi,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czynności dnia codziennego), a także czas </w:t>
      </w:r>
      <w:proofErr w:type="spellStart"/>
      <w:r w:rsidRPr="008A24A2">
        <w:rPr>
          <w:rFonts w:ascii="Times New Roman" w:hAnsi="Times New Roman" w:cs="Times New Roman"/>
          <w:sz w:val="20"/>
          <w:szCs w:val="20"/>
        </w:rPr>
        <w:t>pres</w:t>
      </w:r>
      <w:r w:rsidRPr="008A24A2">
        <w:rPr>
          <w:rFonts w:ascii="Times New Roman" w:hAnsi="Times New Roman" w:cs="Times New Roman"/>
          <w:i/>
          <w:sz w:val="20"/>
          <w:szCs w:val="20"/>
        </w:rPr>
        <w:t>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przysłówki częstotliwości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8 i wykonuje zadania sprawdzające rozumienie tych tekstów, popełniając </w:t>
      </w:r>
      <w:r w:rsidRPr="008A24A2">
        <w:rPr>
          <w:rFonts w:ascii="Times New Roman" w:hAnsi="Times New Roman" w:cs="Times New Roman"/>
          <w:sz w:val="20"/>
          <w:szCs w:val="20"/>
        </w:rPr>
        <w:t>niewiele</w:t>
      </w:r>
      <w:r w:rsidRPr="008A24A2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upodobaniami, popełniając błędy językowe, które w niewielkim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czynności wykonywanych w wolnym czasie, nazwy zainteresowań i hobby, nazwy zwierząt), czas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przysłówki częstotliwości, spójnik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 na temat spędzania swojego wolnego czasu, popełniając błędy językowe, które w niewielkim stopniu wpływają na właściwe zrozumienie wypowiedzi, stosując częściowo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>Uczeń opisuje różne zwierzęta, uwzględniając ich części ciała, wielkość i kolor,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</w:t>
      </w:r>
      <w:r w:rsidR="00DE07F3" w:rsidRPr="008A24A2">
        <w:rPr>
          <w:rFonts w:ascii="Times New Roman" w:hAnsi="Times New Roman" w:cs="Times New Roman"/>
          <w:sz w:val="20"/>
          <w:szCs w:val="20"/>
        </w:rPr>
        <w:t xml:space="preserve"> </w:t>
      </w:r>
      <w:r w:rsidRPr="008A24A2">
        <w:rPr>
          <w:rFonts w:ascii="Times New Roman" w:hAnsi="Times New Roman" w:cs="Times New Roman"/>
          <w:sz w:val="20"/>
          <w:szCs w:val="20"/>
        </w:rPr>
        <w:t>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zwierząt, nazwy części ciała zwierząt) a także przyimki miejsca,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spójnik </w:t>
      </w:r>
      <w:r w:rsidRPr="008A24A2">
        <w:rPr>
          <w:rFonts w:ascii="Times New Roman" w:hAnsi="Times New Roman" w:cs="Times New Roman"/>
          <w:i/>
          <w:sz w:val="20"/>
          <w:szCs w:val="20"/>
        </w:rPr>
        <w:t>and</w:t>
      </w:r>
      <w:r w:rsidRPr="008A24A2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wymyślone przez siebie zwierzę i jego wygląd,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A24A2">
        <w:rPr>
          <w:rFonts w:ascii="Times New Roman" w:hAnsi="Times New Roman" w:cs="Times New Roman"/>
          <w:sz w:val="20"/>
          <w:szCs w:val="20"/>
        </w:rPr>
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porównuje ilustracje,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wyglądem różnych osób oraz posiadanymi rzeczami, członkami rodziny, popełniając błędy językowe, które w niewielkim stopniu wpływają na właściwe zrozumienie wypowiedzi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6 (w tym, m.in., przymiotniki i rzeczowniki, słownictwo służące opisywaniu wyglądu zewnętrznego, nazwy członków rodziny), a także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przymiotniki dzierżawcze,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those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spójniki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8A24A2">
        <w:rPr>
          <w:rFonts w:ascii="Times New Roman" w:hAnsi="Times New Roman" w:cs="Times New Roman"/>
          <w:sz w:val="20"/>
          <w:szCs w:val="20"/>
        </w:rPr>
        <w:t>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but</w:t>
      </w:r>
      <w:r w:rsidRPr="008A24A2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wyraża swoją opinię temat utalentowanych osób, opisanych w przeczytanym tekście, nie popełniając większych błędów,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kupuje bilet autobusowy, stosując częściowo odpowiednie formy grzecznościowe,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czynności i wydarzenia dnia codziennego,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często wykonywanymi zajęciami domowymi,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czynności dnia codziennego), a także czas </w:t>
      </w:r>
      <w:proofErr w:type="spellStart"/>
      <w:r w:rsidRPr="008A24A2">
        <w:rPr>
          <w:rFonts w:ascii="Times New Roman" w:hAnsi="Times New Roman" w:cs="Times New Roman"/>
          <w:sz w:val="20"/>
          <w:szCs w:val="20"/>
        </w:rPr>
        <w:t>pres</w:t>
      </w:r>
      <w:r w:rsidRPr="008A24A2">
        <w:rPr>
          <w:rFonts w:ascii="Times New Roman" w:hAnsi="Times New Roman" w:cs="Times New Roman"/>
          <w:i/>
          <w:sz w:val="20"/>
          <w:szCs w:val="20"/>
        </w:rPr>
        <w:t>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przysłówki częstotliwości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8 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dużo błędów.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upodobaniami, popełniając błędy językowe, które w niewielkim stopniu wpływają na właściwe zrozumienie wypowiedzi.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czynności wykonywanych w wolnym czasie, nazwy zainteresowań i hobby, nazwy zwierząt), czas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przysłówki częstotliwości, spójnik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CF7FF3" w:rsidRPr="008A24A2" w:rsidRDefault="00CF7FF3" w:rsidP="00CF7F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 na temat spędzania swojego wolnego czasu, popełniając błędy językowe, które w niewielkim stopniu wpływają na właściwe zrozumienie wypowiedzi, stosując częściowo właściwą formę i styl.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A24A2">
        <w:rPr>
          <w:rFonts w:ascii="Times New Roman" w:hAnsi="Times New Roman" w:cs="Times New Roman"/>
          <w:sz w:val="20"/>
          <w:szCs w:val="20"/>
        </w:rPr>
        <w:t>Uczeń opisuje różne zwierzęta, uwzględniając ich części ciała, wielkość i kolor, popełniając błędy językowe, które w znacznym stopniu wpływają na właściwe zrozumienie wypowiedzi.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popełniając bardzo dużo błędów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zwierząt, nazwy części ciała zwierząt) a także przyimki miejsca,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spójnik </w:t>
      </w:r>
      <w:r w:rsidRPr="008A24A2">
        <w:rPr>
          <w:rFonts w:ascii="Times New Roman" w:hAnsi="Times New Roman" w:cs="Times New Roman"/>
          <w:i/>
          <w:sz w:val="20"/>
          <w:szCs w:val="20"/>
        </w:rPr>
        <w:t>and</w:t>
      </w:r>
      <w:r w:rsidRPr="008A24A2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DE07F3" w:rsidRPr="008A24A2" w:rsidRDefault="00DE07F3" w:rsidP="00DE07F3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>Uczeń pisze tekst, w którym opisuje wymyślone przez siebie zwierzę i jego wygląd, popełniając błędy językowe, które w znacznym stopniu wpływają na właściwe zrozumienie wypowiedzi, nie zachowując właściwej formy i stylu.</w:t>
      </w:r>
    </w:p>
    <w:p w:rsidR="008A24A2" w:rsidRPr="008A24A2" w:rsidRDefault="00DE07F3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8A24A2" w:rsidRPr="008A24A2">
        <w:rPr>
          <w:rFonts w:ascii="Times New Roman" w:hAnsi="Times New Roman" w:cs="Times New Roman"/>
          <w:sz w:val="20"/>
          <w:szCs w:val="20"/>
        </w:rPr>
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6 </w:t>
      </w:r>
      <w:r w:rsidRPr="008A24A2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bardzo dużo błędów.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porównuje ilustracje, popełniając błędy językowe, które w znacznym stopniu wpływają na właściwe zrozumienie wypowiedzi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wyglądem różnych osób oraz posiadanymi rzeczami, członkami rodziny, popełniając błędy językowe, które w znacznym stopniu wpływają na właściwe zrozumienie wypowiedzi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przymiotniki i rzeczowniki, słownictwo służące opisywaniu wyglądu zewnętrznego, nazwy członków rodziny), a także czasownik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przymiotniki dzierżawcze, zaimki wskazujące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that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these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those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>spójniki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8A24A2">
        <w:rPr>
          <w:rFonts w:ascii="Times New Roman" w:hAnsi="Times New Roman" w:cs="Times New Roman"/>
          <w:sz w:val="20"/>
          <w:szCs w:val="20"/>
        </w:rPr>
        <w:t>i</w:t>
      </w:r>
      <w:r w:rsidRPr="008A24A2">
        <w:rPr>
          <w:rFonts w:ascii="Times New Roman" w:hAnsi="Times New Roman" w:cs="Times New Roman"/>
          <w:i/>
          <w:sz w:val="20"/>
          <w:szCs w:val="20"/>
        </w:rPr>
        <w:t xml:space="preserve"> but</w:t>
      </w:r>
      <w:r w:rsidRPr="008A24A2">
        <w:rPr>
          <w:rFonts w:ascii="Times New Roman" w:hAnsi="Times New Roman" w:cs="Times New Roman"/>
          <w:sz w:val="20"/>
          <w:szCs w:val="20"/>
        </w:rPr>
        <w:t xml:space="preserve"> popełniając bardzo liczne błędy.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wyraża swoją opinię temat utalentowanych osób, opisanych w przeczytanym tekście, nie popełniając większych błędów,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8A24A2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popełniając bardzo dużo błędów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kupuje bilet autobusowy, nie stosując właściwych form grzecznościowych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opisuje czynności i wydarzenia dnia codziennego,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często wykonywanymi zajęciami domowymi,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czynności dnia codziennego), a także czas </w:t>
      </w:r>
      <w:proofErr w:type="spellStart"/>
      <w:r w:rsidRPr="008A24A2">
        <w:rPr>
          <w:rFonts w:ascii="Times New Roman" w:hAnsi="Times New Roman" w:cs="Times New Roman"/>
          <w:sz w:val="20"/>
          <w:szCs w:val="20"/>
        </w:rPr>
        <w:t>pres</w:t>
      </w:r>
      <w:r w:rsidRPr="008A24A2">
        <w:rPr>
          <w:rFonts w:ascii="Times New Roman" w:hAnsi="Times New Roman" w:cs="Times New Roman"/>
          <w:i/>
          <w:sz w:val="20"/>
          <w:szCs w:val="20"/>
        </w:rPr>
        <w:t>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przysłówki częstotliwości, popełniając bardzo liczne błędy.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tekst, w którym opisuje przebieg dnia, zachowując właściwą kolejność wydarzeń, popełniając błędy językowe, które w znacznym stopniu wpływają na właściwe zrozumienie wypowiedzi, nie zachowując właściwej formy i stylu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A24A2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8 </w:t>
      </w:r>
      <w:bookmarkStart w:id="0" w:name="_GoBack"/>
      <w:bookmarkEnd w:id="0"/>
      <w:r w:rsidRPr="008A24A2">
        <w:rPr>
          <w:rFonts w:ascii="Times New Roman" w:hAnsi="Times New Roman" w:cs="Times New Roman"/>
          <w:sz w:val="20"/>
          <w:szCs w:val="20"/>
        </w:rPr>
        <w:t>i wykonuje zadania sprawdzające rozumienie tych tekstów, popełniając bardzo dużo błędów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stara się uczestniczyć w bardzo prostej rozmowie na temat swoich zainteresowań i hobby, korzystając w dużej mierze z pomocy nauczyciela, popełniając błędy językowe, które w znacznym stopniu wpływają na właściwe zrozumienie wypowiedzi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udziela, pyta i prosi o informacje związane z upodobaniami, popełniając błędy językowe, które w znacznym stopniu wpływają na właściwe zrozumienie wypowiedzi.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8 (w tym, m.in., nazwy czynności wykonywanych w wolnym czasie, nazwy zainteresowań i hobby, nazwy zwierząt), czas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8A24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24A2">
        <w:rPr>
          <w:rFonts w:ascii="Times New Roman" w:hAnsi="Times New Roman" w:cs="Times New Roman"/>
          <w:sz w:val="20"/>
          <w:szCs w:val="20"/>
        </w:rPr>
        <w:t xml:space="preserve">przysłówki częstotliwości, spójnik </w:t>
      </w:r>
      <w:proofErr w:type="spellStart"/>
      <w:r w:rsidRPr="008A24A2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8A24A2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8A24A2" w:rsidRPr="008A24A2" w:rsidRDefault="008A24A2" w:rsidP="008A24A2">
      <w:pPr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pisze tekst na temat spędzania swojego wolnego czasu, popełniając błędy językowe, które w znacznym stopniu wpływają na właściwe zrozumienie wypowiedzi, nie zachowując właściwej formy i stylu.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4A2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sz w:val="20"/>
          <w:szCs w:val="20"/>
        </w:rPr>
      </w:pPr>
      <w:r w:rsidRPr="008A24A2">
        <w:rPr>
          <w:rFonts w:ascii="Times New Roman" w:hAnsi="Times New Roman" w:cs="Times New Roman"/>
          <w:sz w:val="20"/>
          <w:szCs w:val="20"/>
        </w:rPr>
        <w:t>Uczeń nie opanował wymagań edukacyjnych dla oceny dopuszczającej.</w:t>
      </w: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3FDC" w:rsidRPr="008A24A2" w:rsidRDefault="001C3FDC" w:rsidP="001C3F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3FDC" w:rsidRPr="008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8B"/>
    <w:rsid w:val="0012278B"/>
    <w:rsid w:val="001C3FDC"/>
    <w:rsid w:val="001C49CF"/>
    <w:rsid w:val="00347BB8"/>
    <w:rsid w:val="003A77AF"/>
    <w:rsid w:val="007A4437"/>
    <w:rsid w:val="007D3AF3"/>
    <w:rsid w:val="008A24A2"/>
    <w:rsid w:val="00C20166"/>
    <w:rsid w:val="00CF7FF3"/>
    <w:rsid w:val="00D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A78"/>
  <w15:chartTrackingRefBased/>
  <w15:docId w15:val="{903D062C-F7E5-41FF-BF9D-F0D689E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7936</Words>
  <Characters>47619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2018-09-03T20:17:00Z</dcterms:created>
  <dcterms:modified xsi:type="dcterms:W3CDTF">2018-09-04T20:47:00Z</dcterms:modified>
</cp:coreProperties>
</file>