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1" w:rsidRDefault="00AF7154" w:rsidP="004636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Wymagania edukacyjne </w:t>
      </w:r>
      <w:r w:rsidR="00554C4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z przedmiotu chemia dla klasy 8</w:t>
      </w:r>
      <w:r w:rsidR="00463651" w:rsidRPr="00C470A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810B73" w:rsidRPr="00C470AD" w:rsidRDefault="00832B6B" w:rsidP="004636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Półrocze</w:t>
      </w:r>
      <w:r w:rsidR="00810B7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I</w:t>
      </w:r>
    </w:p>
    <w:p w:rsidR="00463651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celującą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7B34E0" w:rsidRDefault="007B34E0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pełnym zakresie wiadomości i umiejętności przewidziane programem</w:t>
      </w:r>
      <w:r w:rsidR="00832B6B">
        <w:rPr>
          <w:rFonts w:ascii="Times New Roman" w:hAnsi="Times New Roman" w:cs="Times New Roman"/>
          <w:sz w:val="24"/>
          <w:szCs w:val="24"/>
        </w:rPr>
        <w:t xml:space="preserve"> nauczania</w:t>
      </w:r>
      <w:r w:rsidRPr="00B459FB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wymienia przykłady innych wskaźników i określa ich zachowanie w roztworach o różnych odczynach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 xml:space="preserve">opisuje wpływ </w:t>
      </w:r>
      <w:proofErr w:type="spellStart"/>
      <w:r w:rsidRPr="00B910C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910C2">
        <w:rPr>
          <w:rFonts w:ascii="Times New Roman" w:hAnsi="Times New Roman" w:cs="Times New Roman"/>
          <w:sz w:val="24"/>
          <w:szCs w:val="24"/>
        </w:rPr>
        <w:t xml:space="preserve"> na glebę i uprawy, wyjaśnia przyczyny stosowania poszczególnych nawozów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omawia przemysłową metodę otrzymywania kwasu azotowego(V)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definiuje pojęcie stopień dysocjacji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dzieli elektrolity ze względu na stopień dysocjacji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3651" w:rsidRPr="00A31A46" w:rsidRDefault="00463651" w:rsidP="00463651">
      <w:pPr>
        <w:rPr>
          <w:rFonts w:ascii="Times New Roman" w:hAnsi="Times New Roman" w:cs="Times New Roman"/>
          <w:b/>
          <w:sz w:val="24"/>
          <w:szCs w:val="24"/>
        </w:rPr>
      </w:pPr>
      <w:r w:rsidRPr="00A31A46">
        <w:rPr>
          <w:rFonts w:ascii="Times New Roman" w:hAnsi="Times New Roman" w:cs="Times New Roman"/>
          <w:sz w:val="24"/>
          <w:szCs w:val="24"/>
        </w:rPr>
        <w:t>- wyróżnia się wiedzą i umiejętnościami określonymi w programie nauczan</w:t>
      </w:r>
      <w:r>
        <w:rPr>
          <w:rFonts w:ascii="Times New Roman" w:hAnsi="Times New Roman" w:cs="Times New Roman"/>
          <w:sz w:val="24"/>
          <w:szCs w:val="24"/>
        </w:rPr>
        <w:t xml:space="preserve">ia, 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posiada wiadomości i umiejętności znacznie wykraczające poza program nauczania,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 z różnych źródeł informacji nie tylko tych wskazanych przez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nauczyciela,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stosować wiadomości w sytuacjach nietypowych (problemowych),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:rsidR="00614CCA" w:rsidRDefault="00614CCA" w:rsidP="004636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swobodnie operuje pojęciami chemicznymi i wykorzystuje uogólnienia i analogie,</w:t>
      </w:r>
    </w:p>
    <w:p w:rsidR="00614CCA" w:rsidRPr="00614CCA" w:rsidRDefault="00614CCA" w:rsidP="00463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9C9C9C"/>
          <w:shd w:val="clear" w:color="auto" w:fill="FFFFFF"/>
        </w:rPr>
        <w:t>-  </w:t>
      </w:r>
      <w:r w:rsidRPr="0061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swobodnie operuje zasadami i prawami chemicznymi i dowodzi ich słuszności,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umie formułować problemy i dokonywać analizy syntezy nowych zjawisk,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precyzyjnie rozumować posługujące się wieloma elementami wiedzy, nie tylko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z zakresu chemii,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udowodnić swoje zdanie, używając odpowiedniej argumentacji, będącej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skutkie</w:t>
      </w:r>
      <w:r>
        <w:rPr>
          <w:rFonts w:ascii="Times New Roman" w:hAnsi="Times New Roman" w:cs="Times New Roman"/>
          <w:sz w:val="24"/>
          <w:szCs w:val="24"/>
        </w:rPr>
        <w:t>m zdobytej samodzielnie wiedzy,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lastRenderedPageBreak/>
        <w:t xml:space="preserve">- jest zawsze przygotowany do zajęć lekcyjnych, 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samodzielnie, prawidłowo, sprawnie i terminowo wykonuje zada</w:t>
      </w:r>
      <w:r w:rsidR="00472A71">
        <w:rPr>
          <w:rFonts w:ascii="Times New Roman" w:hAnsi="Times New Roman" w:cs="Times New Roman"/>
          <w:sz w:val="24"/>
          <w:szCs w:val="24"/>
        </w:rPr>
        <w:t>nia określone przez nauczyciela.</w:t>
      </w: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bardzo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7B34E0" w:rsidP="004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opanował bardzo dobrze</w:t>
      </w:r>
      <w:r w:rsidR="00463651" w:rsidRPr="00B459FB">
        <w:rPr>
          <w:rFonts w:ascii="Times New Roman" w:hAnsi="Times New Roman" w:cs="Times New Roman"/>
          <w:sz w:val="24"/>
          <w:szCs w:val="24"/>
        </w:rPr>
        <w:t xml:space="preserve"> wiadomości i umiejętności przewidziane programem,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zapisuje wzór strukturalny kwasu nieorganicznego o podanym wzorze sumarycznym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nazywa dowolny kwas tlenowy (określenie wartościowości pierwiastków chemicznych, uwzględnienie ich w nazwie)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identyfikuje kwasy na podstawie podanych informacji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odczytuje równania reakcji chemicznych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proponuje sposoby ograniczenia powstawania kwaśnych opadów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 xml:space="preserve">wyjaśnia pojęcie skala </w:t>
      </w:r>
      <w:proofErr w:type="spellStart"/>
      <w:r w:rsidRPr="00B910C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wymienia metody otrzymywania soli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zapisuje i odczytuje równania reak</w:t>
      </w:r>
      <w:r>
        <w:rPr>
          <w:rFonts w:ascii="Times New Roman" w:hAnsi="Times New Roman" w:cs="Times New Roman"/>
          <w:sz w:val="24"/>
          <w:szCs w:val="24"/>
        </w:rPr>
        <w:t>cji otrzymywania dowolnej sol</w:t>
      </w:r>
      <w:r w:rsidR="000D3EAE">
        <w:rPr>
          <w:rFonts w:ascii="Times New Roman" w:hAnsi="Times New Roman" w:cs="Times New Roman"/>
          <w:sz w:val="24"/>
          <w:szCs w:val="24"/>
        </w:rPr>
        <w:t>i,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proponuje reakcję tworzenia soli trudno rozpuszczalnej i praktycznie nierozpuszczalnej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podaje zas</w:t>
      </w:r>
      <w:r>
        <w:rPr>
          <w:rFonts w:ascii="Times New Roman" w:hAnsi="Times New Roman" w:cs="Times New Roman"/>
          <w:sz w:val="24"/>
          <w:szCs w:val="24"/>
        </w:rPr>
        <w:t xml:space="preserve">tosowania reakcji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strąceniowych</w:t>
      </w:r>
      <w:proofErr w:type="spellEnd"/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Default="00B910C2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stosować zdobytą wiedzę do rozwiązania problemów i zadań w nowych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sytuacjach,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wskazuje dużą samodzielność i potrafi bez nauczyciela korzystać z różnych źródeł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wiedzy, np. układu okresowego pierwiastków, wykresów, tablic, zestawień,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sprawnie korzysta ze wszystkich dostępnych i wskazanych przez nauczyciela, dotrzeć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do innych źródeł wiadomości,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planować i bezpiecznie przeprowadzać eksperymenty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lastRenderedPageBreak/>
        <w:t>- potrafi pisać i samodzielnie uzgadniać równania reakcji chemicznych,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poprawnie rozumować o kategoriach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skutkowych, wykorzystując wiedzę przewidzianą programem również pokrewnych przedmiotów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posiada umiejętność czytania i rozumienia tekstów chemicznych, analizowania, uog</w:t>
      </w:r>
      <w:r w:rsidR="00E74706">
        <w:rPr>
          <w:rFonts w:ascii="Times New Roman" w:hAnsi="Times New Roman" w:cs="Times New Roman"/>
          <w:sz w:val="24"/>
          <w:szCs w:val="24"/>
        </w:rPr>
        <w:t>ólniania i wyciągania wniosków.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programem,</w:t>
      </w:r>
    </w:p>
    <w:p w:rsidR="00B17462" w:rsidRDefault="00B17462" w:rsidP="00463651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wyjaśnia, dlaczego podczas pracy ze stężonymi roztworami kwasów należy zachować szczególną ostrożność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463651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zapisuje równania reakcji otrzymywania wskazanego kwasu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zapisuje i odczytuje równania reakcji dysocjacji jo</w:t>
      </w:r>
      <w:r>
        <w:rPr>
          <w:rFonts w:ascii="Times New Roman" w:hAnsi="Times New Roman" w:cs="Times New Roman"/>
          <w:sz w:val="24"/>
          <w:szCs w:val="24"/>
        </w:rPr>
        <w:t>nowej (elektrolitycznej) kwasów,</w:t>
      </w:r>
    </w:p>
    <w:p w:rsidR="00B17462" w:rsidRP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 xml:space="preserve">interpretuje wartość </w:t>
      </w:r>
      <w:proofErr w:type="spellStart"/>
      <w:r w:rsidRPr="00B1746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17462">
        <w:rPr>
          <w:rFonts w:ascii="Times New Roman" w:hAnsi="Times New Roman" w:cs="Times New Roman"/>
          <w:sz w:val="24"/>
          <w:szCs w:val="24"/>
        </w:rPr>
        <w:t xml:space="preserve"> w ujęciu jakościowym (odczyny: kwasowy, zasadowy, obojętny)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P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opisuje zastosowania wskaźników,</w:t>
      </w:r>
    </w:p>
    <w:p w:rsidR="00B17462" w:rsidRP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analizuje proces powstawania i skutki kwaśnych opadów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proponuje niektóre sposoby ograniczenia powstawania kwaśnych opadów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Pr="00185E5C" w:rsidRDefault="00185E5C" w:rsidP="00185E5C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tworzy i zapisuje nazwy i wzory soli: chlorków, siarczków, azotanów(V), siarczanów(IV), siarczanów(VI), węglanów, fosforanów(V) (</w:t>
      </w:r>
      <w:proofErr w:type="spellStart"/>
      <w:r w:rsidRPr="00185E5C">
        <w:rPr>
          <w:rFonts w:ascii="Times New Roman" w:hAnsi="Times New Roman" w:cs="Times New Roman"/>
          <w:sz w:val="24"/>
          <w:szCs w:val="24"/>
        </w:rPr>
        <w:t>ortofosforanów</w:t>
      </w:r>
      <w:proofErr w:type="spellEnd"/>
      <w:r w:rsidRPr="00185E5C">
        <w:rPr>
          <w:rFonts w:ascii="Times New Roman" w:hAnsi="Times New Roman" w:cs="Times New Roman"/>
          <w:sz w:val="24"/>
          <w:szCs w:val="24"/>
        </w:rPr>
        <w:t>(V))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Default="00185E5C" w:rsidP="00463651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zapisuje i odczytuje równania dysocjacji jonowej (elektrolitycznej) soli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Pr="00185E5C" w:rsidRDefault="00185E5C" w:rsidP="00185E5C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 xml:space="preserve">wyjaśnia przebieg reakcji zobojętniania i reakcji </w:t>
      </w:r>
      <w:proofErr w:type="spellStart"/>
      <w:r w:rsidRPr="00185E5C">
        <w:rPr>
          <w:rFonts w:ascii="Times New Roman" w:hAnsi="Times New Roman" w:cs="Times New Roman"/>
          <w:sz w:val="24"/>
          <w:szCs w:val="24"/>
        </w:rPr>
        <w:t>strąceniowej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Default="00185E5C" w:rsidP="00185E5C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zapisuje równania reakcji otrzymywania soli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185E5C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zapisuje odpowiednie równania reakcji w</w:t>
      </w:r>
      <w:r>
        <w:rPr>
          <w:rFonts w:ascii="Times New Roman" w:hAnsi="Times New Roman" w:cs="Times New Roman"/>
          <w:sz w:val="24"/>
          <w:szCs w:val="24"/>
        </w:rPr>
        <w:t xml:space="preserve"> formie cząsteczkowej i jonowej,</w:t>
      </w:r>
    </w:p>
    <w:p w:rsidR="00CC257D" w:rsidRPr="00CC257D" w:rsidRDefault="00CC257D" w:rsidP="00CC257D">
      <w:pPr>
        <w:rPr>
          <w:rFonts w:ascii="Times New Roman" w:hAnsi="Times New Roman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CC257D">
        <w:rPr>
          <w:rFonts w:ascii="Times New Roman" w:hAnsi="Times New Roman" w:cs="Times New Roman"/>
          <w:sz w:val="24"/>
          <w:szCs w:val="24"/>
        </w:rPr>
        <w:tab/>
        <w:t>podaje przykłady soli występujących w przyrodzie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185E5C" w:rsidRPr="00B459FB" w:rsidRDefault="00CC257D" w:rsidP="00463651">
      <w:pPr>
        <w:rPr>
          <w:rFonts w:ascii="Times New Roman" w:hAnsi="Times New Roman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t></w:t>
      </w:r>
      <w:r w:rsidRPr="00CC257D">
        <w:rPr>
          <w:rFonts w:ascii="Times New Roman" w:hAnsi="Times New Roman" w:cs="Times New Roman"/>
          <w:sz w:val="24"/>
          <w:szCs w:val="24"/>
        </w:rPr>
        <w:tab/>
        <w:t>wymienia zastosowania soli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 ze wszystkich poznanych na lekcji źródeł informacji (układ okresowy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pierwiastków, wykresy, tablice i inne),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bezpiecznie wykonywać doświadczenia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rozwiązuje niektóre zadania dodatkowe o niewielkiej skali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rozumuje w kateg</w:t>
      </w:r>
      <w:r w:rsidR="00E74706">
        <w:rPr>
          <w:rFonts w:ascii="Times New Roman" w:hAnsi="Times New Roman" w:cs="Times New Roman"/>
          <w:sz w:val="24"/>
          <w:szCs w:val="24"/>
        </w:rPr>
        <w:t>oriach przyczynowo – skutkowych.</w:t>
      </w: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podstawowym zakresie te wiadomości i umiejętności określone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programem, które są konieczne do dalszego kształcenia,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wzory strukturalne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wymienia metody otrzymywania kwasów tlenowych i kwasów beztlenowych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równania reakcji otrzymywania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opisuje właściwości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opisuje zastosowania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  <w:r w:rsidRPr="00D8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wyjaśnia pojęcie dysocjacja jonowa</w:t>
      </w:r>
      <w:r w:rsidR="00ED17EE">
        <w:rPr>
          <w:rFonts w:ascii="Times New Roman" w:hAnsi="Times New Roman" w:cs="Times New Roman"/>
          <w:sz w:val="24"/>
          <w:szCs w:val="24"/>
        </w:rPr>
        <w:t>,</w:t>
      </w:r>
      <w:r w:rsidRPr="00D8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wybrane równania reakcji dysocjacji jonowej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określa odczyn roztworu (kwasowy)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 xml:space="preserve">posługuje się skalą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podaje przykłady skutków kwaśnych opadów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oblicza masy cząsteczkowe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oblicza zawartość procentową pierwiastków chemicznych w cząsteczkach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wymienia cztery najważniejsze sposoby otrzymywania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podaje nazwy i wzory soli (typowe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równania reakcji zobojętniania w formach: cząsteczkowej, jonowej oraz jonowej skróconej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 xml:space="preserve">zapisuje i odczytuje wybrane równania </w:t>
      </w:r>
      <w:r>
        <w:rPr>
          <w:rFonts w:ascii="Times New Roman" w:hAnsi="Times New Roman" w:cs="Times New Roman"/>
          <w:sz w:val="24"/>
          <w:szCs w:val="24"/>
        </w:rPr>
        <w:t>reakcji dysocjacji jonowej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463651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B9E">
        <w:rPr>
          <w:rFonts w:ascii="Times New Roman" w:hAnsi="Times New Roman" w:cs="Times New Roman"/>
          <w:sz w:val="24"/>
          <w:szCs w:val="24"/>
        </w:rPr>
        <w:t>wymienia zastosowania najważniejszych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stosuje wiadomości i umiejętności do rozwiązywania, z pomocą nauczyciela,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typowe zadania teoretyczne lub praktyczne o niewielkim stopniu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korzystać, przy pomocy nauczyciela, z takich źródeł wiedzy, jak układ okresowy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pierwiastków, wykresy, tablice,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z pomocą nauczyciela potrafi bezpiecznie wykonać doświadczenie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przy pomocy nauczyciela pisać i uzgadniać równania reakcji chemicznych,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podejmuje i wykonuje pracę na lekcji</w:t>
      </w:r>
      <w:r w:rsidR="00E74706">
        <w:rPr>
          <w:rFonts w:ascii="Times New Roman" w:hAnsi="Times New Roman" w:cs="Times New Roman"/>
          <w:sz w:val="24"/>
          <w:szCs w:val="24"/>
        </w:rPr>
        <w:t>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>Ocenę dopuszczająca</w:t>
      </w:r>
      <w:r w:rsidRPr="00B459FB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ma braki w opanowaniu wiadomości określonyc</w:t>
      </w:r>
      <w:r>
        <w:rPr>
          <w:rFonts w:ascii="Times New Roman" w:hAnsi="Times New Roman" w:cs="Times New Roman"/>
          <w:sz w:val="24"/>
          <w:szCs w:val="24"/>
        </w:rPr>
        <w:t xml:space="preserve">h programem nauczania, 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zalicza kwasy do elektrolitów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definiuje pojęcie kwasy zgodnie z teorią Arrheniusa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 xml:space="preserve">opisuje budowę kwasów 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zapisuje wzory sumaryczne kwasów: HCl,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S,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SO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01F6">
        <w:rPr>
          <w:rFonts w:ascii="Times New Roman" w:hAnsi="Times New Roman" w:cs="Times New Roman"/>
          <w:sz w:val="24"/>
          <w:szCs w:val="24"/>
        </w:rPr>
        <w:t>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SO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, HNO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CO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PO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D17E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zapisuje wzory strukturalne kwasów beztlenowych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podaje nazwy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wskazuje wodór i resztę kwasową we wzorze kwasu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wyznacza wartościowość reszty kwasowej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wyjaśnia, co to jest tlenek kwasowy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opisuje właściwości kwasów, np.: chlorowodorowego, azotowego(V) i siarkowego(VI)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opisuje podstawowe zastosowania kwasów: chlorowodorowego, azotowego(V) i siarkowego(VI)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wyjaśnia, na czym polega dysocjacja jonowa (elektrolityczna)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P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definiuje pojęcia: jon, kation i anion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zapisuje równania reakcji dysocjacji jo</w:t>
      </w:r>
      <w:r>
        <w:rPr>
          <w:rFonts w:ascii="Times New Roman" w:hAnsi="Times New Roman" w:cs="Times New Roman"/>
          <w:sz w:val="24"/>
          <w:szCs w:val="24"/>
        </w:rPr>
        <w:t>nowej kwasów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P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wymienia poznane wskaźniki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P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wyjaśnia pojęcie kwaśne opady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B93144" w:rsidP="00463651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oblicza masy cząsteczkowe HCl i H2S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P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tworzy i zapisuje wzory sumaryczne soli (np. chlorków, siarczków)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P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wskazuje metal i resztę kwasową we wzorze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P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tworzy nazwy soli na podstawie wzorów sumarycznych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tworzy i zapisuje wzory sumaryczne soli na podstawie ich nazw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zapisuje równania reakcji dysocjacji jonowej (elektrolitycznej) soli rozpuszczalnych w wodzie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DE7F8B" w:rsidP="00463651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zapisuje cząsteczkowo równania reakcji otrzymywania soli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DE7F8B" w:rsidP="00463651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podaje przykłady zastosowań najważniejszych soli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rozwiązuje z pomocą nauczyciela typowe zad</w:t>
      </w:r>
      <w:r>
        <w:rPr>
          <w:rFonts w:ascii="Times New Roman" w:hAnsi="Times New Roman" w:cs="Times New Roman"/>
          <w:sz w:val="24"/>
          <w:szCs w:val="24"/>
        </w:rPr>
        <w:t xml:space="preserve">ania teoretyczne lub praktyczne </w:t>
      </w:r>
      <w:r w:rsidRPr="00B459FB">
        <w:rPr>
          <w:rFonts w:ascii="Times New Roman" w:hAnsi="Times New Roman" w:cs="Times New Roman"/>
          <w:sz w:val="24"/>
          <w:szCs w:val="24"/>
        </w:rPr>
        <w:t>o niewielkim stopniu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lastRenderedPageBreak/>
        <w:t>- z pomocą nauczyciela potrafi bezpiecznie wykonywać bardzo proste eksperymenty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chemiczne, pisać proste wzory chemiczne i równania chemiczne,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</w:rPr>
        <w:t>- podejmuje p</w:t>
      </w:r>
      <w:r w:rsidR="00E74706">
        <w:rPr>
          <w:rFonts w:ascii="Times New Roman" w:hAnsi="Times New Roman" w:cs="Times New Roman"/>
        </w:rPr>
        <w:t>róby wykonania zadania domowego.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niedostateczną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opanował tych wiadomości i umiejętności określonych programem</w:t>
      </w:r>
      <w:r w:rsidR="00832B6B">
        <w:rPr>
          <w:rFonts w:ascii="Times New Roman" w:hAnsi="Times New Roman" w:cs="Times New Roman"/>
          <w:sz w:val="24"/>
          <w:szCs w:val="24"/>
        </w:rPr>
        <w:t xml:space="preserve"> nauczania</w:t>
      </w:r>
      <w:r w:rsidRPr="00B459FB">
        <w:rPr>
          <w:rFonts w:ascii="Times New Roman" w:hAnsi="Times New Roman" w:cs="Times New Roman"/>
          <w:sz w:val="24"/>
          <w:szCs w:val="24"/>
        </w:rPr>
        <w:t>, które są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konieczne dla dalszego kształcenia się,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potrafi rozwiązać zadań teoretycznych lub praktycznych o elementarnym stopniu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trudności nawet przy pomocy nauczyciela,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zna symboliki chemicznej,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potrafi napisać prostych wzorów chemicznych i najprostszych równań chemicznych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nawet z pomocą nauczyciela,</w:t>
      </w:r>
    </w:p>
    <w:p w:rsidR="00F46E3C" w:rsidRPr="00B459FB" w:rsidRDefault="00F46E3C" w:rsidP="004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E3C">
        <w:rPr>
          <w:rFonts w:ascii="Times New Roman" w:hAnsi="Times New Roman" w:cs="Times New Roman"/>
          <w:sz w:val="24"/>
          <w:szCs w:val="24"/>
        </w:rPr>
        <w:t>nie zna p</w:t>
      </w:r>
      <w:r>
        <w:rPr>
          <w:rFonts w:ascii="Times New Roman" w:hAnsi="Times New Roman" w:cs="Times New Roman"/>
          <w:sz w:val="24"/>
          <w:szCs w:val="24"/>
        </w:rPr>
        <w:t>odstawowych praw, pojęć</w:t>
      </w:r>
      <w:r w:rsidRPr="00F46E3C">
        <w:rPr>
          <w:rFonts w:ascii="Times New Roman" w:hAnsi="Times New Roman" w:cs="Times New Roman"/>
          <w:sz w:val="24"/>
          <w:szCs w:val="24"/>
        </w:rPr>
        <w:t xml:space="preserve"> chemicznych</w:t>
      </w:r>
      <w:r w:rsidR="00E747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5336" w:rsidRDefault="007E5336"/>
    <w:sectPr w:rsidR="007E5336" w:rsidSect="00463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AA1"/>
    <w:multiLevelType w:val="hybridMultilevel"/>
    <w:tmpl w:val="448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F8E"/>
    <w:multiLevelType w:val="hybridMultilevel"/>
    <w:tmpl w:val="E9C0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6874"/>
    <w:multiLevelType w:val="hybridMultilevel"/>
    <w:tmpl w:val="E0C2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B05"/>
    <w:multiLevelType w:val="hybridMultilevel"/>
    <w:tmpl w:val="A1F2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B52"/>
    <w:multiLevelType w:val="hybridMultilevel"/>
    <w:tmpl w:val="B684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229"/>
    <w:multiLevelType w:val="hybridMultilevel"/>
    <w:tmpl w:val="C4A0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1B1C"/>
    <w:multiLevelType w:val="hybridMultilevel"/>
    <w:tmpl w:val="83AC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1"/>
    <w:rsid w:val="000105B6"/>
    <w:rsid w:val="0007194A"/>
    <w:rsid w:val="000D3EAE"/>
    <w:rsid w:val="00163028"/>
    <w:rsid w:val="00185E5C"/>
    <w:rsid w:val="001A1617"/>
    <w:rsid w:val="00224068"/>
    <w:rsid w:val="00287E83"/>
    <w:rsid w:val="00420427"/>
    <w:rsid w:val="0044570B"/>
    <w:rsid w:val="00463651"/>
    <w:rsid w:val="00472A71"/>
    <w:rsid w:val="004B1DDB"/>
    <w:rsid w:val="00540BBD"/>
    <w:rsid w:val="00554C4A"/>
    <w:rsid w:val="00557C5D"/>
    <w:rsid w:val="005D7BA9"/>
    <w:rsid w:val="005F01F6"/>
    <w:rsid w:val="00614CCA"/>
    <w:rsid w:val="006C293F"/>
    <w:rsid w:val="007701A1"/>
    <w:rsid w:val="007B34E0"/>
    <w:rsid w:val="007E5336"/>
    <w:rsid w:val="00810B73"/>
    <w:rsid w:val="0082170A"/>
    <w:rsid w:val="00832B6B"/>
    <w:rsid w:val="00835E10"/>
    <w:rsid w:val="008C18AB"/>
    <w:rsid w:val="00AC6846"/>
    <w:rsid w:val="00AF7154"/>
    <w:rsid w:val="00B17462"/>
    <w:rsid w:val="00B910C2"/>
    <w:rsid w:val="00B93144"/>
    <w:rsid w:val="00C23E10"/>
    <w:rsid w:val="00C5564B"/>
    <w:rsid w:val="00C911A2"/>
    <w:rsid w:val="00CC257D"/>
    <w:rsid w:val="00D81B9E"/>
    <w:rsid w:val="00DC4C72"/>
    <w:rsid w:val="00DE7F8B"/>
    <w:rsid w:val="00E23F4A"/>
    <w:rsid w:val="00E674E2"/>
    <w:rsid w:val="00E74706"/>
    <w:rsid w:val="00ED17EE"/>
    <w:rsid w:val="00F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436D-AA70-4BBC-AEAA-1C480DA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2018-09-18T14:48:00Z</dcterms:created>
  <dcterms:modified xsi:type="dcterms:W3CDTF">2018-09-19T17:34:00Z</dcterms:modified>
</cp:coreProperties>
</file>